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F70" w:rsidRPr="00E76A87" w:rsidRDefault="005D1F70" w:rsidP="00E76A87">
      <w:pPr>
        <w:jc w:val="right"/>
      </w:pPr>
      <w:r>
        <w:t>Chojna, dnia 19.12</w:t>
      </w:r>
      <w:bookmarkStart w:id="0" w:name="_GoBack"/>
      <w:bookmarkEnd w:id="0"/>
      <w:r w:rsidRPr="00E76A87">
        <w:t>.2014r.</w:t>
      </w:r>
    </w:p>
    <w:p w:rsidR="005D1F70" w:rsidRPr="00E76A87" w:rsidRDefault="005D1F70" w:rsidP="00E76A87">
      <w:pPr>
        <w:jc w:val="both"/>
      </w:pPr>
    </w:p>
    <w:p w:rsidR="005D1F70" w:rsidRDefault="005D1F70" w:rsidP="00E76A87">
      <w:pPr>
        <w:pStyle w:val="Heading1"/>
        <w:ind w:right="110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Uczestnicy biorący udział w postępowaniu</w:t>
      </w:r>
    </w:p>
    <w:p w:rsidR="005D1F70" w:rsidRDefault="005D1F70" w:rsidP="00E76A87">
      <w:pPr>
        <w:pStyle w:val="Heading1"/>
        <w:ind w:right="110"/>
        <w:jc w:val="both"/>
        <w:rPr>
          <w:rFonts w:ascii="Calibri" w:hAnsi="Calibri"/>
          <w:sz w:val="22"/>
          <w:szCs w:val="22"/>
        </w:rPr>
      </w:pPr>
    </w:p>
    <w:p w:rsidR="005D1F70" w:rsidRDefault="005D1F70" w:rsidP="00E76A87">
      <w:pPr>
        <w:pStyle w:val="Heading1"/>
        <w:ind w:right="110"/>
        <w:jc w:val="both"/>
        <w:rPr>
          <w:rFonts w:ascii="Calibri" w:hAnsi="Calibri"/>
          <w:sz w:val="22"/>
          <w:szCs w:val="22"/>
        </w:rPr>
      </w:pPr>
    </w:p>
    <w:p w:rsidR="005D1F70" w:rsidRPr="00E76A87" w:rsidRDefault="005D1F70" w:rsidP="00E76A87">
      <w:pPr>
        <w:pStyle w:val="Heading1"/>
        <w:ind w:right="110"/>
        <w:jc w:val="both"/>
        <w:rPr>
          <w:rFonts w:ascii="Calibri" w:hAnsi="Calibri"/>
          <w:b w:val="0"/>
          <w:sz w:val="22"/>
          <w:szCs w:val="22"/>
        </w:rPr>
      </w:pPr>
      <w:r w:rsidRPr="00E76A87">
        <w:rPr>
          <w:rFonts w:ascii="Calibri" w:hAnsi="Calibri"/>
          <w:sz w:val="22"/>
          <w:szCs w:val="22"/>
        </w:rPr>
        <w:t>Dotyczy:</w:t>
      </w:r>
      <w:r w:rsidRPr="00E76A87">
        <w:rPr>
          <w:rFonts w:ascii="Calibri" w:hAnsi="Calibri"/>
          <w:b w:val="0"/>
          <w:sz w:val="22"/>
          <w:szCs w:val="22"/>
        </w:rPr>
        <w:t xml:space="preserve">  Postępowania prowadzonego w trybie przetargu nieograniczonego na </w:t>
      </w:r>
      <w:r w:rsidRPr="00E76A87">
        <w:rPr>
          <w:rFonts w:ascii="Calibri" w:hAnsi="Calibri"/>
          <w:b w:val="0"/>
          <w:bCs w:val="0"/>
          <w:sz w:val="22"/>
          <w:szCs w:val="22"/>
        </w:rPr>
        <w:t>„</w:t>
      </w:r>
      <w:r w:rsidRPr="00E76A87">
        <w:rPr>
          <w:rFonts w:ascii="Calibri" w:hAnsi="Calibri"/>
          <w:b w:val="0"/>
          <w:sz w:val="22"/>
          <w:szCs w:val="22"/>
        </w:rPr>
        <w:t xml:space="preserve">Odbiór </w:t>
      </w:r>
      <w:r>
        <w:rPr>
          <w:rFonts w:ascii="Calibri" w:hAnsi="Calibri"/>
          <w:b w:val="0"/>
          <w:sz w:val="22"/>
          <w:szCs w:val="22"/>
        </w:rPr>
        <w:br/>
      </w:r>
      <w:r w:rsidRPr="00E76A87">
        <w:rPr>
          <w:rFonts w:ascii="Calibri" w:hAnsi="Calibri"/>
          <w:b w:val="0"/>
          <w:sz w:val="22"/>
          <w:szCs w:val="22"/>
        </w:rPr>
        <w:t>i zagospodarowanie odpadów komunalnych z nieruchomości zamieszkałych na terenie gmin położonych na terenie Związku Gmin Dolnej Odry z siedzibą w Chojnie”</w:t>
      </w:r>
    </w:p>
    <w:p w:rsidR="005D1F70" w:rsidRPr="00E76A87" w:rsidRDefault="005D1F70" w:rsidP="00E76A87">
      <w:pPr>
        <w:jc w:val="both"/>
        <w:rPr>
          <w:lang w:eastAsia="pl-PL"/>
        </w:rPr>
      </w:pPr>
    </w:p>
    <w:p w:rsidR="005D1F70" w:rsidRPr="00E76A87" w:rsidRDefault="005D1F70" w:rsidP="00E76A87">
      <w:pPr>
        <w:jc w:val="center"/>
        <w:rPr>
          <w:b/>
          <w:lang w:eastAsia="pl-PL"/>
        </w:rPr>
      </w:pPr>
      <w:r w:rsidRPr="00E76A87">
        <w:rPr>
          <w:b/>
          <w:lang w:eastAsia="pl-PL"/>
        </w:rPr>
        <w:t>ZAWIADOMIENIE O UNIEWAŻNIENIU POSTĘPOWANIA</w:t>
      </w:r>
    </w:p>
    <w:p w:rsidR="005D1F70" w:rsidRPr="00E76A87" w:rsidRDefault="005D1F70" w:rsidP="00E76A87">
      <w:pPr>
        <w:jc w:val="both"/>
        <w:rPr>
          <w:lang w:eastAsia="pl-PL"/>
        </w:rPr>
      </w:pPr>
      <w:r w:rsidRPr="00E76A87">
        <w:rPr>
          <w:lang w:eastAsia="pl-PL"/>
        </w:rPr>
        <w:t>Związek Gmin Dolnej Odry (dalej: „Zamawiający”), na podstawie art.</w:t>
      </w:r>
      <w:r>
        <w:rPr>
          <w:lang w:eastAsia="pl-PL"/>
        </w:rPr>
        <w:t xml:space="preserve"> 93 ust. 3</w:t>
      </w:r>
      <w:r w:rsidRPr="00E76A87">
        <w:rPr>
          <w:lang w:eastAsia="pl-PL"/>
        </w:rPr>
        <w:t xml:space="preserve"> ustawy z dnia 29 stycznia 2004 r. – Prawo zamówień publicznych (Dz. U. z 2013 r. poz. 907 – ustawy PZP) zawiadamia </w:t>
      </w:r>
      <w:r>
        <w:rPr>
          <w:lang w:eastAsia="pl-PL"/>
        </w:rPr>
        <w:br/>
      </w:r>
      <w:r w:rsidRPr="00E76A87">
        <w:rPr>
          <w:lang w:eastAsia="pl-PL"/>
        </w:rPr>
        <w:t>o unieważnieniu postępowania w oparciu o art. 93 ust. 1 pkt 4 ustawy PZP.</w:t>
      </w:r>
    </w:p>
    <w:p w:rsidR="005D1F70" w:rsidRPr="00E76A87" w:rsidRDefault="005D1F70" w:rsidP="00E76A87">
      <w:pPr>
        <w:jc w:val="both"/>
        <w:rPr>
          <w:lang w:eastAsia="pl-PL"/>
        </w:rPr>
      </w:pPr>
      <w:r w:rsidRPr="00E76A87">
        <w:rPr>
          <w:lang w:eastAsia="pl-PL"/>
        </w:rPr>
        <w:t xml:space="preserve">W odpowiedzi na ogłoszenie o </w:t>
      </w:r>
      <w:r>
        <w:rPr>
          <w:lang w:eastAsia="pl-PL"/>
        </w:rPr>
        <w:t>zamówieniu w terminie do dnia 12 grudnia</w:t>
      </w:r>
      <w:r w:rsidRPr="00E76A87">
        <w:rPr>
          <w:lang w:eastAsia="pl-PL"/>
        </w:rPr>
        <w:t xml:space="preserve">  2014 r. do godz. 11:00 wpłynęła 1 oferta, którą złożyli:</w:t>
      </w:r>
    </w:p>
    <w:p w:rsidR="005D1F70" w:rsidRPr="00824303" w:rsidRDefault="005D1F70" w:rsidP="00E76A87">
      <w:pPr>
        <w:pStyle w:val="ListParagraph"/>
        <w:numPr>
          <w:ilvl w:val="0"/>
          <w:numId w:val="2"/>
        </w:numPr>
        <w:ind w:left="360"/>
        <w:jc w:val="both"/>
        <w:rPr>
          <w:bCs/>
        </w:rPr>
      </w:pPr>
      <w:r w:rsidRPr="00E76A87">
        <w:rPr>
          <w:lang w:eastAsia="pl-PL"/>
        </w:rPr>
        <w:t xml:space="preserve">„REMONDIS Szczecin” Spółka z ograniczoną odpowiedzialnością ul. Janiny Smoleńskiej PS. „Jachna” 35, 71-005 Szczecin; Julian Maruszewski, prowadzący działalność gospodarczą pod nazwą Zakład Produkcyjno-Handlowo-Gastronomiczny „Jumar” Julian Maruszewski ul. Długa 20, 72-006 Mierzyn; EKO-MYŚL Spółka z ograniczoną odpowiedzialnością 74-300 Myślibórz, Dalsze 36. </w:t>
      </w:r>
    </w:p>
    <w:p w:rsidR="005D1F70" w:rsidRPr="00824303" w:rsidRDefault="005D1F70" w:rsidP="00824303">
      <w:pPr>
        <w:pStyle w:val="ListParagraph"/>
        <w:ind w:left="360"/>
        <w:jc w:val="both"/>
        <w:rPr>
          <w:bCs/>
        </w:rPr>
      </w:pPr>
      <w:r w:rsidRPr="00824303">
        <w:rPr>
          <w:bCs/>
        </w:rPr>
        <w:t>Mając powyższe na uwadze Zamawiający unieważnia postępowanie na podstawie art. 93 ust 1 pkt 4 ustawy PZP, ponieważ oferta przewyższa kwotę, którą zamawiający zamierza przeznaczyć na sfinansowanie zamówienia.</w:t>
      </w:r>
    </w:p>
    <w:p w:rsidR="005D1F70" w:rsidRPr="00E76A87" w:rsidRDefault="005D1F70" w:rsidP="00E76A87">
      <w:pPr>
        <w:ind w:left="360"/>
        <w:jc w:val="both"/>
        <w:rPr>
          <w:bCs/>
        </w:rPr>
      </w:pPr>
    </w:p>
    <w:p w:rsidR="005D1F70" w:rsidRDefault="005D1F70" w:rsidP="00E76A87">
      <w:pPr>
        <w:jc w:val="both"/>
        <w:rPr>
          <w:bCs/>
        </w:rPr>
      </w:pPr>
    </w:p>
    <w:p w:rsidR="005D1F70" w:rsidRDefault="005D1F70" w:rsidP="00E76A87">
      <w:pPr>
        <w:jc w:val="both"/>
        <w:rPr>
          <w:bCs/>
        </w:rPr>
      </w:pPr>
    </w:p>
    <w:p w:rsidR="005D1F70" w:rsidRDefault="005D1F70" w:rsidP="00E76A87">
      <w:pPr>
        <w:jc w:val="both"/>
        <w:rPr>
          <w:bCs/>
        </w:rPr>
      </w:pPr>
    </w:p>
    <w:p w:rsidR="005D1F70" w:rsidRDefault="005D1F70" w:rsidP="00E76A87">
      <w:pPr>
        <w:jc w:val="both"/>
      </w:pPr>
      <w:r>
        <w:t>Otrzymują:</w:t>
      </w:r>
    </w:p>
    <w:p w:rsidR="005D1F70" w:rsidRPr="00322F02" w:rsidRDefault="005D1F70" w:rsidP="00322F02">
      <w:pPr>
        <w:pStyle w:val="ListParagraph"/>
        <w:numPr>
          <w:ilvl w:val="0"/>
          <w:numId w:val="3"/>
        </w:numPr>
        <w:jc w:val="both"/>
        <w:rPr>
          <w:sz w:val="18"/>
          <w:szCs w:val="18"/>
        </w:rPr>
      </w:pPr>
      <w:r w:rsidRPr="00322F02">
        <w:rPr>
          <w:sz w:val="18"/>
          <w:szCs w:val="18"/>
        </w:rPr>
        <w:t>„REMONDIS Szczecin” Spółka z ograniczoną odpowiedzialnością ul. Janiny Smoleńskiej PS. „Jachna” 35, 71-005 Szczecin; Julian Maruszewski, prowadzący działalność gospodarczą pod nazwą Zakład Produkcyjno-Handlowo-Gastronomiczny „Jumar” Julian Maruszewski ul. Długa 20, 72-006 Mierzyn; EKO-MYŚL Spółka z ograniczoną odpowiedzialnością 74-300 Myślibórz, Dalsze 36.</w:t>
      </w:r>
    </w:p>
    <w:sectPr w:rsidR="005D1F70" w:rsidRPr="00322F02" w:rsidSect="001574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B609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19A10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7BA2FA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92052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282E2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514C9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1C67F3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D9EECC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6484C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E7037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86573E"/>
    <w:multiLevelType w:val="hybridMultilevel"/>
    <w:tmpl w:val="40C666A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39A3B02"/>
    <w:multiLevelType w:val="hybridMultilevel"/>
    <w:tmpl w:val="C6345AAA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22A0C84A">
      <w:start w:val="1"/>
      <w:numFmt w:val="bullet"/>
      <w:lvlText w:val="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 w:val="0"/>
        <w:i w:val="0"/>
      </w:rPr>
    </w:lvl>
    <w:lvl w:ilvl="2" w:tplc="76147D40">
      <w:numFmt w:val="bullet"/>
      <w:lvlText w:val="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b w:val="0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6916AB8"/>
    <w:multiLevelType w:val="hybridMultilevel"/>
    <w:tmpl w:val="FF6445F4"/>
    <w:lvl w:ilvl="0" w:tplc="A3382C6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12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7E29"/>
    <w:rsid w:val="000D1E4F"/>
    <w:rsid w:val="000D7E29"/>
    <w:rsid w:val="0015746E"/>
    <w:rsid w:val="00322F02"/>
    <w:rsid w:val="0041268F"/>
    <w:rsid w:val="005D1F70"/>
    <w:rsid w:val="006D44CD"/>
    <w:rsid w:val="007B0045"/>
    <w:rsid w:val="00824303"/>
    <w:rsid w:val="00CE3C1C"/>
    <w:rsid w:val="00D0642E"/>
    <w:rsid w:val="00D11ABF"/>
    <w:rsid w:val="00D3112A"/>
    <w:rsid w:val="00E76A87"/>
    <w:rsid w:val="00E95C2E"/>
    <w:rsid w:val="00F11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46E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D7E29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0D7E29"/>
    <w:rPr>
      <w:rFonts w:ascii="Arial" w:hAnsi="Arial" w:cs="Arial"/>
      <w:b/>
      <w:bCs/>
      <w:sz w:val="24"/>
      <w:szCs w:val="24"/>
      <w:lang w:eastAsia="pl-PL"/>
    </w:rPr>
  </w:style>
  <w:style w:type="paragraph" w:styleId="ListParagraph">
    <w:name w:val="List Paragraph"/>
    <w:basedOn w:val="Normal"/>
    <w:uiPriority w:val="99"/>
    <w:qFormat/>
    <w:rsid w:val="000D7E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241</Words>
  <Characters>1450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Chojna, dnia 19</dc:title>
  <dc:subject/>
  <dc:creator>blanka</dc:creator>
  <cp:keywords/>
  <dc:description/>
  <cp:lastModifiedBy>lm</cp:lastModifiedBy>
  <cp:revision>2</cp:revision>
  <cp:lastPrinted>2014-10-23T08:54:00Z</cp:lastPrinted>
  <dcterms:created xsi:type="dcterms:W3CDTF">2014-12-19T12:48:00Z</dcterms:created>
  <dcterms:modified xsi:type="dcterms:W3CDTF">2014-12-19T12:48:00Z</dcterms:modified>
</cp:coreProperties>
</file>